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31B8" w14:textId="77777777" w:rsidR="008062B5" w:rsidRDefault="008062B5" w:rsidP="008062B5">
      <w:pPr>
        <w:pStyle w:val="Heading2"/>
        <w:jc w:val="left"/>
        <w:rPr>
          <w:rFonts w:ascii="Avenir Book" w:hAnsi="Avenir Book"/>
          <w:sz w:val="24"/>
        </w:rPr>
      </w:pPr>
    </w:p>
    <w:p w14:paraId="56631A5E" w14:textId="77777777" w:rsidR="008062B5" w:rsidRDefault="008062B5" w:rsidP="008062B5">
      <w:pPr>
        <w:pStyle w:val="Heading2"/>
        <w:jc w:val="left"/>
        <w:rPr>
          <w:rFonts w:ascii="Avenir Book" w:hAnsi="Avenir Book"/>
          <w:sz w:val="24"/>
        </w:rPr>
      </w:pPr>
    </w:p>
    <w:p w14:paraId="08F29578" w14:textId="0D6E2A8D" w:rsidR="008062B5" w:rsidRPr="000A0589" w:rsidRDefault="008062B5" w:rsidP="008062B5">
      <w:pPr>
        <w:pStyle w:val="Heading2"/>
        <w:jc w:val="left"/>
        <w:rPr>
          <w:rFonts w:ascii="Avenir Book" w:hAnsi="Avenir Book"/>
          <w:sz w:val="24"/>
        </w:rPr>
      </w:pPr>
      <w:r w:rsidRPr="000A0589">
        <w:rPr>
          <w:rFonts w:ascii="Avenir Book" w:hAnsi="Avenir Book"/>
          <w:sz w:val="24"/>
        </w:rPr>
        <w:t>Early Warning Signs of Stress</w:t>
      </w:r>
    </w:p>
    <w:p w14:paraId="5D5CCEB8" w14:textId="77777777" w:rsidR="008062B5" w:rsidRPr="000A0589" w:rsidRDefault="008062B5" w:rsidP="008062B5">
      <w:pPr>
        <w:rPr>
          <w:rFonts w:ascii="Avenir Book" w:hAnsi="Avenir Book"/>
        </w:rPr>
      </w:pPr>
      <w:r w:rsidRPr="000A0589">
        <w:rPr>
          <w:rFonts w:ascii="Avenir Book" w:hAnsi="Avenir Book"/>
        </w:rPr>
        <w:t>______________________________________________________________________________</w:t>
      </w:r>
    </w:p>
    <w:p w14:paraId="4C73568A" w14:textId="77777777" w:rsidR="008062B5" w:rsidRPr="000A0589" w:rsidRDefault="008062B5" w:rsidP="008062B5">
      <w:pPr>
        <w:rPr>
          <w:rFonts w:ascii="Avenir Book" w:hAnsi="Avenir Book"/>
        </w:rPr>
      </w:pPr>
    </w:p>
    <w:p w14:paraId="7FCBC2F9" w14:textId="77777777" w:rsidR="008062B5" w:rsidRPr="000A0589" w:rsidRDefault="008062B5" w:rsidP="008062B5">
      <w:pPr>
        <w:jc w:val="center"/>
        <w:rPr>
          <w:rFonts w:ascii="Avenir Book" w:hAnsi="Avenir Book"/>
          <w:sz w:val="20"/>
        </w:rPr>
      </w:pPr>
    </w:p>
    <w:p w14:paraId="4703B84D" w14:textId="77777777" w:rsidR="008062B5" w:rsidRPr="000A0589" w:rsidRDefault="008062B5" w:rsidP="008062B5">
      <w:pPr>
        <w:pStyle w:val="Heading1"/>
        <w:ind w:firstLine="360"/>
        <w:jc w:val="left"/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Emotional Signs</w:t>
      </w:r>
    </w:p>
    <w:p w14:paraId="74C246E6" w14:textId="77777777" w:rsidR="008062B5" w:rsidRPr="000A0589" w:rsidRDefault="008062B5" w:rsidP="008062B5">
      <w:pPr>
        <w:rPr>
          <w:rFonts w:ascii="Avenir Book" w:hAnsi="Avenir Book"/>
          <w:sz w:val="20"/>
        </w:rPr>
      </w:pPr>
    </w:p>
    <w:p w14:paraId="5C26D918" w14:textId="77777777" w:rsidR="008062B5" w:rsidRPr="000A0589" w:rsidRDefault="008062B5" w:rsidP="008062B5">
      <w:pPr>
        <w:numPr>
          <w:ilvl w:val="0"/>
          <w:numId w:val="1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apathy – feeling sad, no leisure activities are fulfilling</w:t>
      </w:r>
    </w:p>
    <w:p w14:paraId="59634B27" w14:textId="77777777" w:rsidR="008062B5" w:rsidRPr="000A0589" w:rsidRDefault="008062B5" w:rsidP="008062B5">
      <w:pPr>
        <w:numPr>
          <w:ilvl w:val="0"/>
          <w:numId w:val="1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 xml:space="preserve">anxiety – feeling restless, insecure, worthless, </w:t>
      </w:r>
    </w:p>
    <w:p w14:paraId="5147046A" w14:textId="77777777" w:rsidR="008062B5" w:rsidRPr="000A0589" w:rsidRDefault="008062B5" w:rsidP="008062B5">
      <w:pPr>
        <w:numPr>
          <w:ilvl w:val="0"/>
          <w:numId w:val="1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irritability – feeling defensive, hypersensitive, argumentative, arrogant</w:t>
      </w:r>
    </w:p>
    <w:p w14:paraId="2C8129E8" w14:textId="77777777" w:rsidR="008062B5" w:rsidRPr="000A0589" w:rsidRDefault="008062B5" w:rsidP="008062B5">
      <w:pPr>
        <w:numPr>
          <w:ilvl w:val="0"/>
          <w:numId w:val="1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mental fatigue – feeling preoccupied, difficulty concentrating</w:t>
      </w:r>
    </w:p>
    <w:p w14:paraId="72316320" w14:textId="77777777" w:rsidR="008062B5" w:rsidRPr="000A0589" w:rsidRDefault="008062B5" w:rsidP="008062B5">
      <w:pPr>
        <w:numPr>
          <w:ilvl w:val="0"/>
          <w:numId w:val="1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overcompensation or denial – grandiosity, feeling too important, denying you have problems, ignoring symptoms</w:t>
      </w:r>
    </w:p>
    <w:p w14:paraId="6BB4A527" w14:textId="77777777" w:rsidR="008062B5" w:rsidRPr="000A0589" w:rsidRDefault="008062B5" w:rsidP="008062B5">
      <w:pPr>
        <w:ind w:left="360"/>
        <w:rPr>
          <w:rFonts w:ascii="Avenir Book" w:hAnsi="Avenir Book"/>
          <w:sz w:val="20"/>
        </w:rPr>
      </w:pPr>
    </w:p>
    <w:p w14:paraId="0C30C3FB" w14:textId="77777777" w:rsidR="008062B5" w:rsidRPr="000A0589" w:rsidRDefault="008062B5" w:rsidP="008062B5">
      <w:pPr>
        <w:pStyle w:val="Heading1"/>
        <w:ind w:firstLine="360"/>
        <w:jc w:val="left"/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Behavioral Signs</w:t>
      </w:r>
    </w:p>
    <w:p w14:paraId="45DB1C92" w14:textId="77777777" w:rsidR="008062B5" w:rsidRPr="000A0589" w:rsidRDefault="008062B5" w:rsidP="008062B5">
      <w:pPr>
        <w:rPr>
          <w:rFonts w:ascii="Avenir Book" w:hAnsi="Avenir Book"/>
          <w:sz w:val="20"/>
        </w:rPr>
      </w:pPr>
    </w:p>
    <w:p w14:paraId="01E3E336" w14:textId="77777777" w:rsidR="008062B5" w:rsidRPr="000A0589" w:rsidRDefault="008062B5" w:rsidP="008062B5">
      <w:pPr>
        <w:pStyle w:val="BodyText"/>
        <w:numPr>
          <w:ilvl w:val="0"/>
          <w:numId w:val="2"/>
        </w:numPr>
        <w:rPr>
          <w:rFonts w:ascii="Avenir Book" w:hAnsi="Avenir Book"/>
        </w:rPr>
      </w:pPr>
      <w:r w:rsidRPr="000A0589">
        <w:rPr>
          <w:rFonts w:ascii="Avenir Book" w:hAnsi="Avenir Book"/>
        </w:rPr>
        <w:t>avoiding things – keeping to yourself, avoiding work, not accepting responsibility</w:t>
      </w:r>
    </w:p>
    <w:p w14:paraId="1E903DC0" w14:textId="77777777" w:rsidR="008062B5" w:rsidRPr="000A0589" w:rsidRDefault="008062B5" w:rsidP="008062B5">
      <w:pPr>
        <w:numPr>
          <w:ilvl w:val="0"/>
          <w:numId w:val="2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doing things to extreme – gambling, alcohol, sexual promiscuity, gambling</w:t>
      </w:r>
    </w:p>
    <w:p w14:paraId="1E9DABE5" w14:textId="77777777" w:rsidR="008062B5" w:rsidRPr="000A0589" w:rsidRDefault="008062B5" w:rsidP="008062B5">
      <w:pPr>
        <w:numPr>
          <w:ilvl w:val="0"/>
          <w:numId w:val="2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administrative problems – being late to work, poor personal hygiene, accident prone</w:t>
      </w:r>
    </w:p>
    <w:p w14:paraId="21D84310" w14:textId="77777777" w:rsidR="008062B5" w:rsidRPr="000A0589" w:rsidRDefault="008062B5" w:rsidP="008062B5">
      <w:pPr>
        <w:numPr>
          <w:ilvl w:val="0"/>
          <w:numId w:val="2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legal problems – shoplifting, traffic tickets, going into debt</w:t>
      </w:r>
    </w:p>
    <w:p w14:paraId="0091929C" w14:textId="77777777" w:rsidR="008062B5" w:rsidRPr="000A0589" w:rsidRDefault="008062B5" w:rsidP="008062B5">
      <w:pPr>
        <w:numPr>
          <w:ilvl w:val="0"/>
          <w:numId w:val="2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compulsive eating, withdrawal, impulsivity, carelessness, aggressiveness, increased alcohol use</w:t>
      </w:r>
    </w:p>
    <w:p w14:paraId="6BB21D52" w14:textId="77777777" w:rsidR="008062B5" w:rsidRPr="000A0589" w:rsidRDefault="008062B5" w:rsidP="008062B5">
      <w:pPr>
        <w:ind w:left="360"/>
        <w:rPr>
          <w:rFonts w:ascii="Avenir Book" w:hAnsi="Avenir Book"/>
          <w:sz w:val="20"/>
        </w:rPr>
      </w:pPr>
    </w:p>
    <w:p w14:paraId="2B1BCAE7" w14:textId="77777777" w:rsidR="008062B5" w:rsidRPr="000A0589" w:rsidRDefault="008062B5" w:rsidP="008062B5">
      <w:pPr>
        <w:pStyle w:val="Heading7"/>
        <w:rPr>
          <w:rFonts w:ascii="Avenir Book" w:hAnsi="Avenir Book"/>
          <w:b w:val="0"/>
        </w:rPr>
      </w:pPr>
      <w:r w:rsidRPr="000A0589">
        <w:rPr>
          <w:rFonts w:ascii="Avenir Book" w:hAnsi="Avenir Book"/>
          <w:b w:val="0"/>
        </w:rPr>
        <w:t>Physical Signs</w:t>
      </w:r>
    </w:p>
    <w:p w14:paraId="6443C586" w14:textId="77777777" w:rsidR="008062B5" w:rsidRPr="000A0589" w:rsidRDefault="008062B5" w:rsidP="008062B5">
      <w:pPr>
        <w:ind w:left="360"/>
        <w:rPr>
          <w:rFonts w:ascii="Avenir Book" w:hAnsi="Avenir Book"/>
          <w:sz w:val="20"/>
        </w:rPr>
      </w:pPr>
    </w:p>
    <w:p w14:paraId="16FD9C12" w14:textId="77777777" w:rsidR="008062B5" w:rsidRPr="000A0589" w:rsidRDefault="008062B5" w:rsidP="008062B5">
      <w:pPr>
        <w:numPr>
          <w:ilvl w:val="0"/>
          <w:numId w:val="3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excessive worrying, denial of problems</w:t>
      </w:r>
    </w:p>
    <w:p w14:paraId="1A5911B8" w14:textId="77777777" w:rsidR="008062B5" w:rsidRPr="000A0589" w:rsidRDefault="008062B5" w:rsidP="008062B5">
      <w:pPr>
        <w:numPr>
          <w:ilvl w:val="0"/>
          <w:numId w:val="3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frequent illness</w:t>
      </w:r>
    </w:p>
    <w:p w14:paraId="660975A4" w14:textId="77777777" w:rsidR="008062B5" w:rsidRPr="000A0589" w:rsidRDefault="008062B5" w:rsidP="008062B5">
      <w:pPr>
        <w:numPr>
          <w:ilvl w:val="0"/>
          <w:numId w:val="3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physical exhaustion</w:t>
      </w:r>
    </w:p>
    <w:p w14:paraId="13F2FE74" w14:textId="77777777" w:rsidR="008062B5" w:rsidRPr="000A0589" w:rsidRDefault="008062B5" w:rsidP="008062B5">
      <w:pPr>
        <w:numPr>
          <w:ilvl w:val="0"/>
          <w:numId w:val="3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self-medicating</w:t>
      </w:r>
    </w:p>
    <w:p w14:paraId="6C1874DD" w14:textId="77777777" w:rsidR="008062B5" w:rsidRPr="000A0589" w:rsidRDefault="008062B5" w:rsidP="008062B5">
      <w:pPr>
        <w:numPr>
          <w:ilvl w:val="0"/>
          <w:numId w:val="3"/>
        </w:numPr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 xml:space="preserve">having headaches, appetite changes, sexual problems, sleeping disturbance, general </w:t>
      </w:r>
      <w:proofErr w:type="gramStart"/>
      <w:r w:rsidRPr="000A0589">
        <w:rPr>
          <w:rFonts w:ascii="Avenir Book" w:hAnsi="Avenir Book"/>
          <w:sz w:val="20"/>
        </w:rPr>
        <w:t>aches</w:t>
      </w:r>
      <w:proofErr w:type="gramEnd"/>
      <w:r w:rsidRPr="000A0589">
        <w:rPr>
          <w:rFonts w:ascii="Avenir Book" w:hAnsi="Avenir Book"/>
          <w:sz w:val="20"/>
        </w:rPr>
        <w:t xml:space="preserve"> and pains, grinding teeth, indigestion, difficulty sleeping, weight gain or loss, upset stomach.</w:t>
      </w:r>
    </w:p>
    <w:p w14:paraId="0148427E" w14:textId="77777777" w:rsidR="008062B5" w:rsidRPr="000A0589" w:rsidRDefault="008062B5" w:rsidP="008062B5">
      <w:pPr>
        <w:rPr>
          <w:rFonts w:ascii="Avenir Book" w:hAnsi="Avenir Book"/>
          <w:sz w:val="20"/>
        </w:rPr>
      </w:pPr>
    </w:p>
    <w:p w14:paraId="4C2B8728" w14:textId="77777777" w:rsidR="008062B5" w:rsidRPr="000A0589" w:rsidRDefault="008062B5" w:rsidP="008062B5">
      <w:pPr>
        <w:pStyle w:val="Heading8"/>
        <w:rPr>
          <w:rFonts w:ascii="Avenir Book" w:hAnsi="Avenir Book"/>
          <w:b w:val="0"/>
        </w:rPr>
      </w:pPr>
      <w:r w:rsidRPr="000A0589">
        <w:rPr>
          <w:rFonts w:ascii="Avenir Book" w:hAnsi="Avenir Book"/>
          <w:b w:val="0"/>
        </w:rPr>
        <w:t>Cognitive Signs</w:t>
      </w:r>
    </w:p>
    <w:p w14:paraId="3CECE9E4" w14:textId="77777777" w:rsidR="008062B5" w:rsidRPr="000A0589" w:rsidRDefault="008062B5" w:rsidP="008062B5">
      <w:pPr>
        <w:ind w:firstLine="360"/>
        <w:rPr>
          <w:rFonts w:ascii="Avenir Book" w:hAnsi="Avenir Book"/>
          <w:sz w:val="20"/>
        </w:rPr>
      </w:pPr>
    </w:p>
    <w:p w14:paraId="67D5A565" w14:textId="77777777" w:rsidR="008062B5" w:rsidRPr="000A0589" w:rsidRDefault="008062B5" w:rsidP="008062B5">
      <w:pPr>
        <w:ind w:left="720"/>
        <w:rPr>
          <w:rFonts w:ascii="Avenir Book" w:hAnsi="Avenir Book"/>
          <w:sz w:val="20"/>
        </w:rPr>
      </w:pPr>
      <w:r w:rsidRPr="000A0589">
        <w:rPr>
          <w:rFonts w:ascii="Avenir Book" w:hAnsi="Avenir Book"/>
          <w:sz w:val="20"/>
        </w:rPr>
        <w:t>1. preoccupation, blocking, blurred vision, diminished productivity, reduced creativity, lack of         meaning in life, low self esteem</w:t>
      </w:r>
    </w:p>
    <w:p w14:paraId="03282BB0" w14:textId="77777777" w:rsidR="00A61672" w:rsidRDefault="00A61672"/>
    <w:sectPr w:rsidR="00A61672" w:rsidSect="00E26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1A9A"/>
    <w:multiLevelType w:val="hybridMultilevel"/>
    <w:tmpl w:val="4216B5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C12284"/>
    <w:multiLevelType w:val="hybridMultilevel"/>
    <w:tmpl w:val="4B8E05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B7FE3"/>
    <w:multiLevelType w:val="hybridMultilevel"/>
    <w:tmpl w:val="FD38E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6269C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E7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B5"/>
    <w:rsid w:val="008062B5"/>
    <w:rsid w:val="00A61672"/>
    <w:rsid w:val="00E2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0F61"/>
  <w15:chartTrackingRefBased/>
  <w15:docId w15:val="{8F8DFE3B-150A-644D-9375-B2450C8C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B5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062B5"/>
    <w:pPr>
      <w:keepNext/>
      <w:jc w:val="center"/>
      <w:outlineLvl w:val="0"/>
    </w:pPr>
    <w:rPr>
      <w:rFonts w:ascii="Optima" w:hAnsi="Optima"/>
      <w:sz w:val="36"/>
    </w:rPr>
  </w:style>
  <w:style w:type="paragraph" w:styleId="Heading2">
    <w:name w:val="heading 2"/>
    <w:basedOn w:val="Normal"/>
    <w:next w:val="Normal"/>
    <w:link w:val="Heading2Char"/>
    <w:qFormat/>
    <w:rsid w:val="008062B5"/>
    <w:pPr>
      <w:keepNext/>
      <w:jc w:val="center"/>
      <w:outlineLvl w:val="1"/>
    </w:pPr>
    <w:rPr>
      <w:rFonts w:ascii="Optima" w:hAnsi="Optima"/>
      <w:sz w:val="32"/>
    </w:rPr>
  </w:style>
  <w:style w:type="paragraph" w:styleId="Heading7">
    <w:name w:val="heading 7"/>
    <w:basedOn w:val="Normal"/>
    <w:next w:val="Normal"/>
    <w:link w:val="Heading7Char"/>
    <w:qFormat/>
    <w:rsid w:val="008062B5"/>
    <w:pPr>
      <w:keepNext/>
      <w:ind w:left="360"/>
      <w:outlineLvl w:val="6"/>
    </w:pPr>
    <w:rPr>
      <w:rFonts w:ascii="Optima" w:hAnsi="Optima"/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8062B5"/>
    <w:pPr>
      <w:keepNext/>
      <w:ind w:firstLine="360"/>
      <w:outlineLvl w:val="7"/>
    </w:pPr>
    <w:rPr>
      <w:rFonts w:ascii="Optima" w:hAnsi="Opti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2B5"/>
    <w:rPr>
      <w:rFonts w:ascii="Optima" w:eastAsia="Times" w:hAnsi="Optima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062B5"/>
    <w:rPr>
      <w:rFonts w:ascii="Optima" w:eastAsia="Times" w:hAnsi="Optima" w:cs="Times New Roman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8062B5"/>
    <w:rPr>
      <w:rFonts w:ascii="Optima" w:eastAsia="Times" w:hAnsi="Optima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8062B5"/>
    <w:rPr>
      <w:rFonts w:ascii="Optima" w:eastAsia="Times" w:hAnsi="Optima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8062B5"/>
    <w:rPr>
      <w:rFonts w:ascii="Comic Sans MS" w:hAnsi="Comic Sans MS"/>
      <w:sz w:val="20"/>
    </w:rPr>
  </w:style>
  <w:style w:type="character" w:customStyle="1" w:styleId="BodyTextChar">
    <w:name w:val="Body Text Char"/>
    <w:basedOn w:val="DefaultParagraphFont"/>
    <w:link w:val="BodyText"/>
    <w:rsid w:val="008062B5"/>
    <w:rPr>
      <w:rFonts w:ascii="Comic Sans MS" w:eastAsia="Times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1115</Characters>
  <Application>Microsoft Office Word</Application>
  <DocSecurity>0</DocSecurity>
  <Lines>23</Lines>
  <Paragraphs>5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Levy, Elijah</dc:creator>
  <cp:keywords/>
  <dc:description/>
  <cp:lastModifiedBy>Levy, Elijah</cp:lastModifiedBy>
  <cp:revision>1</cp:revision>
  <dcterms:created xsi:type="dcterms:W3CDTF">2024-06-18T03:58:00Z</dcterms:created>
  <dcterms:modified xsi:type="dcterms:W3CDTF">2024-06-18T03:58:00Z</dcterms:modified>
</cp:coreProperties>
</file>